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D9D52" w14:textId="77777777" w:rsidR="005928C6" w:rsidRDefault="00DA330B">
      <w:pPr>
        <w:rPr>
          <w:b/>
          <w:i/>
        </w:rPr>
      </w:pPr>
      <w:r>
        <w:rPr>
          <w:b/>
          <w:i/>
        </w:rPr>
        <w:t>Onderzoek</w:t>
      </w:r>
    </w:p>
    <w:p w14:paraId="5C0D9D53" w14:textId="77777777" w:rsidR="005928C6" w:rsidRDefault="005928C6">
      <w:pPr>
        <w:rPr>
          <w:b/>
        </w:rPr>
      </w:pPr>
    </w:p>
    <w:p w14:paraId="5C0D9D54" w14:textId="77777777" w:rsidR="005928C6" w:rsidRDefault="00DA330B">
      <w:r>
        <w:rPr>
          <w:b/>
        </w:rPr>
        <w:t>Oproep professionals publieke gezondheid: ‘Ben zichtbaar, jouw verhaal inspireert studenten geneeskunde’</w:t>
      </w:r>
    </w:p>
    <w:p w14:paraId="5C0D9D55" w14:textId="77777777" w:rsidR="005928C6" w:rsidRDefault="00DA330B">
      <w:r>
        <w:br/>
      </w:r>
      <w:r>
        <w:t>Er is een tekort aan artsen maatschappij en gezondheid (M+G). Aios Karin Apperloo-Swiersema deed onderzoek naar de keuze van studenten geneeskunde voor dit specialisme en roept professionals op om van zich te laten horen. “Ga in op een uitnodiging voor een podcast, artikel of deel zelf je verhaal, want zo komen studenten in aanraking met de publieke gezondheidszorg.”</w:t>
      </w:r>
    </w:p>
    <w:p w14:paraId="5C0D9D56" w14:textId="77777777" w:rsidR="005928C6" w:rsidRDefault="005928C6"/>
    <w:p w14:paraId="5C0D9D57" w14:textId="77777777" w:rsidR="005928C6" w:rsidRDefault="00DA330B">
      <w:r>
        <w:t xml:space="preserve">Jeugdarts Karin Apperloo-Swiersema doet tijdens haar opleiding Arts M+G kwalitatief onderzoek naar de keuze van studenten geneeskunde voor dit vakgebied. Een opvallend resultaat is dat die keuze vaak berust op toevalligheden. “Mijn respondenten komen niet automatisch in aanraking met de publieke gezondheid via hun studie, dus hun interesse wordt echt gewekt door bijvoorbeeld een gesprek, verhaal of podcast.” </w:t>
      </w:r>
    </w:p>
    <w:p w14:paraId="5C0D9D58" w14:textId="77777777" w:rsidR="005928C6" w:rsidRDefault="005928C6"/>
    <w:p w14:paraId="5C0D9D59" w14:textId="77777777" w:rsidR="005928C6" w:rsidRDefault="00DA330B">
      <w:r>
        <w:t>Zo werd een aflevering van de podcast KoffieCo meerdere keren genoemd als startpunt voor de verdieping in de publieke gezondheid. “Ik had zelf wel van de podcast gehoord, maar de invloed daarvan heb ik zwaar onderschat. Hiermee zie je dus hoe belangrijk het is om op een uitnodiging in te gaan.”</w:t>
      </w:r>
    </w:p>
    <w:p w14:paraId="5C0D9D5A" w14:textId="77777777" w:rsidR="005928C6" w:rsidRDefault="005928C6"/>
    <w:p w14:paraId="5C0D9D5B" w14:textId="77777777" w:rsidR="005928C6" w:rsidRDefault="00DA330B">
      <w:pPr>
        <w:rPr>
          <w:b/>
        </w:rPr>
      </w:pPr>
      <w:r>
        <w:rPr>
          <w:b/>
        </w:rPr>
        <w:t>Onbekend maakt onbemind</w:t>
      </w:r>
    </w:p>
    <w:p w14:paraId="5C0D9D5C" w14:textId="77777777" w:rsidR="005928C6" w:rsidRDefault="00DA330B">
      <w:r>
        <w:t xml:space="preserve">Het werk van een Arts M+G spreekt volgens Apperloo-Swiersema niet tot de verbeelding, omdat het per professional heel verschillend is. “Dat is in de praktijk leuk, maar het werkt niet mee aan de zichtbaarheid van het vak, want onbekend maakt onbemind”, legt de jeugdarts uit. </w:t>
      </w:r>
      <w:r>
        <w:br/>
      </w:r>
    </w:p>
    <w:p w14:paraId="5C0D9D5D" w14:textId="77777777" w:rsidR="005928C6" w:rsidRDefault="00DA330B">
      <w:r>
        <w:t xml:space="preserve">Zelf vindt ze juist die afwisseling in het werk interessant. “Ik zie mensen als jeugdarts in mijn spreekkamer één op één, maar ben daarnaast ook met het collectieve belang bezig.” Zo zit Apperloo-Swiersema met gemeenten aan tafel om gelijke kansen en preventie aan te pakken. “Soms signaleer je iets in de spreekkamer, waarna je ziet dat een bepaald risico voor een hele wijk geldt. Dan kun je samen met gemeenten impact maken.” </w:t>
      </w:r>
    </w:p>
    <w:p w14:paraId="5C0D9D5E" w14:textId="77777777" w:rsidR="005928C6" w:rsidRDefault="005928C6"/>
    <w:p w14:paraId="5C0D9D5F" w14:textId="77777777" w:rsidR="005928C6" w:rsidRDefault="00DA330B">
      <w:pPr>
        <w:rPr>
          <w:b/>
        </w:rPr>
      </w:pPr>
      <w:r>
        <w:rPr>
          <w:b/>
        </w:rPr>
        <w:t>Belang van de publieke gezondheid</w:t>
      </w:r>
    </w:p>
    <w:p w14:paraId="5C0D9D60" w14:textId="77777777" w:rsidR="005928C6" w:rsidRDefault="00DA330B">
      <w:r>
        <w:t xml:space="preserve">De publieke gezondheidszorg is in beweging en wordt volgens de jeugdarts alleen maar belangrijker door de kanteling in de zorg die steeds meer richting preventie moet o.a. om het betaalbaar te houden. </w:t>
      </w:r>
      <w:r>
        <w:br/>
      </w:r>
      <w:r>
        <w:br/>
        <w:t>Als arts M+G hou je je bezig met dilemma's die nu in de maatschappij spelen zoals de lage vaccinatiegraad, obesitas, klimaatverandering en de toenemende kans op nog een pandemie. “Ontzettend belangrijke en interessante thema’s en dat zou bekender mogen worden bij studenten die een richting moeten kiezen.”</w:t>
      </w:r>
    </w:p>
    <w:p w14:paraId="5C0D9D61" w14:textId="77777777" w:rsidR="005928C6" w:rsidRDefault="005928C6"/>
    <w:p w14:paraId="5C0D9D62" w14:textId="77777777" w:rsidR="005928C6" w:rsidRDefault="005928C6"/>
    <w:sectPr w:rsidR="005928C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C6"/>
    <w:rsid w:val="005928C6"/>
    <w:rsid w:val="00BA6A75"/>
    <w:rsid w:val="00DA33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C0D9D52"/>
  <w15:docId w15:val="{2F96729A-5979-4605-B9CB-2A8F3B34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2097</Characters>
  <Application>Microsoft Office Word</Application>
  <DocSecurity>4</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Suzanne Raven</cp:lastModifiedBy>
  <cp:revision>2</cp:revision>
  <dcterms:created xsi:type="dcterms:W3CDTF">2024-05-16T08:37:00Z</dcterms:created>
  <dcterms:modified xsi:type="dcterms:W3CDTF">2024-05-16T08:37:00Z</dcterms:modified>
</cp:coreProperties>
</file>